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993901272"/>
        <w:docPartObj>
          <w:docPartGallery w:val="Cover Pages"/>
          <w:docPartUnique/>
        </w:docPartObj>
      </w:sdtPr>
      <w:sdtEndPr>
        <w:rPr>
          <w:noProof/>
        </w:rPr>
      </w:sdtEndPr>
      <w:sdtContent>
        <w:p w:rsidR="00263D3A" w:rsidRDefault="00263D3A"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4D1C305F" wp14:editId="4D787D0F">
                    <wp:simplePos x="0" y="0"/>
                    <wp:positionH relativeFrom="column">
                      <wp:posOffset>5467350</wp:posOffset>
                    </wp:positionH>
                    <wp:positionV relativeFrom="paragraph">
                      <wp:posOffset>19050</wp:posOffset>
                    </wp:positionV>
                    <wp:extent cx="848359" cy="415289"/>
                    <wp:effectExtent l="0" t="0" r="28575" b="23495"/>
                    <wp:wrapSquare wrapText="bothSides"/>
                    <wp:docPr id="217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48359" cy="4152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C1CA6" w:rsidRPr="009C1CA6" w:rsidRDefault="009C1CA6">
                                <w:pPr>
                                  <w:rPr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9C1CA6"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>EK-14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D1C305F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26" type="#_x0000_t202" style="position:absolute;margin-left:430.5pt;margin-top:1.5pt;width:66.8pt;height:32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xmKQIAAEkEAAAOAAAAZHJzL2Uyb0RvYy54bWysVNuO0zAQfUfiHyy/0zShZduo6WrpUoTY&#10;BaSFD3Acp7GwPcF2mnS/nrGTLeX2gsiD5fGMj2fOmcnmetCKHIV1EkxB09mcEmE4VNIcCvrl8/7F&#10;ihLnmamYAiMKehKOXm+fP9v0bS4yaEBVwhIEMS7v24I23rd5kjjeCM3cDFph0FmD1cyjaQ9JZVmP&#10;6Fol2Xz+KunBVq0FLpzD09vRSbcRv64F9x/r2glPVEExNx9XG9cyrMl2w/KDZW0j+ZQG+4csNJMG&#10;Hz1D3TLPSGflb1BacgsOaj/joBOoa8lFrAGrSee/VPPQsFbEWpAc155pcv8Pln84frJEVgXN0itK&#10;DNMo0r3w0pD3ne9cR7LAUd+6HEMfWgz2w2sYUOtYr2vvgH91xMCuYeYgbqyFvhGswhzTcDO5uDri&#10;uABS9vdQ4VOs8xCBhtrqQCBSQhAdtTqd9RGDJxwPV4vVy+WaEo6uRbrMVuv4AsufLrfW+bcCNAmb&#10;glqUP4Kz453zIRmWP4WEtxwoWe2lUtGwh3KnLDkybJV9/Cb0n8KUIX1B18tsOdb/V4h5/P4EoaXH&#10;nldSY0XnIJYH1t6YKnakZ1KNe0xZmYnGwNzIoR/KYZKlhOqEhFoYextnETcN2EdKeuzrgrpvHbOC&#10;EvXOoCjrdLEIgxCNxfIqQ8NeespLDzMcoQrqKRm3Ox+HJxBm4AbFq2UkNqg8ZjLliv0a+Z5mKwzE&#10;pR2jfvwBtt8BAAD//wMAUEsDBBQABgAIAAAAIQDCdMSh3gAAAAgBAAAPAAAAZHJzL2Rvd25yZXYu&#10;eG1sTI/BTsMwDIbvSLxDZCQuiKVjVWhL0wkhgeAGYxrXrMnaisQpSdaVt8ec4GRZv/X5++v17Cyb&#10;TIiDRwnLRQbMYOv1gJ2E7fvjdQEsJoVaWY9GwreJsG7Oz2pVaX/CNzNtUscIgrFSEvqUxorz2PbG&#10;qbjwo0HKDj44lWgNHddBnQjuLL/JMsGdGpA+9Go0D71pPzdHJ6HIn6eP+LJ63bXiYMt0dTs9fQUp&#10;Ly/m+ztgyczp7xh+9UkdGnLa+yPqyCwxxJK6JAkrGpSXZS6A7SWIIgfe1Px/geYHAAD//wMAUEsB&#10;Ai0AFAAGAAgAAAAhALaDOJL+AAAA4QEAABMAAAAAAAAAAAAAAAAAAAAAAFtDb250ZW50X1R5cGVz&#10;XS54bWxQSwECLQAUAAYACAAAACEAOP0h/9YAAACUAQAACwAAAAAAAAAAAAAAAAAvAQAAX3JlbHMv&#10;LnJlbHNQSwECLQAUAAYACAAAACEADnDsZikCAABJBAAADgAAAAAAAAAAAAAAAAAuAgAAZHJzL2Uy&#10;b0RvYy54bWxQSwECLQAUAAYACAAAACEAwnTEod4AAAAIAQAADwAAAAAAAAAAAAAAAACDBAAAZHJz&#10;L2Rvd25yZXYueG1sUEsFBgAAAAAEAAQA8wAAAI4FAAAAAA==&#10;">
                    <v:textbox>
                      <w:txbxContent>
                        <w:p w:rsidR="009C1CA6" w:rsidRPr="009C1CA6" w:rsidRDefault="009C1CA6">
                          <w:pPr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9C1CA6">
                            <w:rPr>
                              <w:b/>
                              <w:sz w:val="40"/>
                              <w:szCs w:val="40"/>
                            </w:rPr>
                            <w:t>EK-14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0" wp14:anchorId="22628C68" wp14:editId="39B13119">
                <wp:simplePos x="0" y="0"/>
                <wp:positionH relativeFrom="page">
                  <wp:posOffset>-9525</wp:posOffset>
                </wp:positionH>
                <wp:positionV relativeFrom="page">
                  <wp:posOffset>16510</wp:posOffset>
                </wp:positionV>
                <wp:extent cx="7559040" cy="10686288"/>
                <wp:effectExtent l="0" t="0" r="0" b="0"/>
                <wp:wrapTopAndBottom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040" cy="106862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263D3A" w:rsidRDefault="003F0020" w:rsidP="00263D3A">
          <w:pPr>
            <w:spacing w:line="252" w:lineRule="auto"/>
            <w:jc w:val="center"/>
            <w:rPr>
              <w:rFonts w:ascii="Times New Roman" w:eastAsiaTheme="minorHAnsi" w:hAnsi="Times New Roman" w:cs="Times New Roman"/>
              <w:b/>
              <w:color w:val="auto"/>
              <w:sz w:val="24"/>
              <w:szCs w:val="24"/>
              <w:lang w:eastAsia="en-US"/>
            </w:rPr>
          </w:pPr>
          <w:r w:rsidRPr="007C475E">
            <w:rPr>
              <w:noProof/>
            </w:rPr>
            <w:lastRenderedPageBreak/>
            <w:drawing>
              <wp:anchor distT="0" distB="0" distL="114300" distR="114300" simplePos="0" relativeHeight="251665408" behindDoc="0" locked="0" layoutInCell="1" allowOverlap="1" wp14:anchorId="59A38B4B" wp14:editId="7223B1A8">
                <wp:simplePos x="0" y="0"/>
                <wp:positionH relativeFrom="column">
                  <wp:posOffset>1647825</wp:posOffset>
                </wp:positionH>
                <wp:positionV relativeFrom="paragraph">
                  <wp:posOffset>281940</wp:posOffset>
                </wp:positionV>
                <wp:extent cx="2505075" cy="942975"/>
                <wp:effectExtent l="0" t="0" r="9525" b="9525"/>
                <wp:wrapThrough wrapText="bothSides">
                  <wp:wrapPolygon edited="0">
                    <wp:start x="0" y="0"/>
                    <wp:lineTo x="0" y="21382"/>
                    <wp:lineTo x="21518" y="21382"/>
                    <wp:lineTo x="21518" y="0"/>
                    <wp:lineTo x="0" y="0"/>
                  </wp:wrapPolygon>
                </wp:wrapThrough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32DA90D3" wp14:editId="05F2C32D">
                    <wp:simplePos x="0" y="0"/>
                    <wp:positionH relativeFrom="column">
                      <wp:posOffset>5334000</wp:posOffset>
                    </wp:positionH>
                    <wp:positionV relativeFrom="paragraph">
                      <wp:posOffset>130810</wp:posOffset>
                    </wp:positionV>
                    <wp:extent cx="848359" cy="415289"/>
                    <wp:effectExtent l="0" t="0" r="28575" b="23495"/>
                    <wp:wrapSquare wrapText="bothSides"/>
                    <wp:docPr id="2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48359" cy="4152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F0020" w:rsidRPr="009C1CA6" w:rsidRDefault="003F0020" w:rsidP="003F0020">
                                <w:pPr>
                                  <w:rPr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9C1CA6"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>EK-14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2DA90D3" id="_x0000_s1027" type="#_x0000_t202" style="position:absolute;left:0;text-align:left;margin-left:420pt;margin-top:10.3pt;width:66.8pt;height:32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3bKQIAAE4EAAAOAAAAZHJzL2Uyb0RvYy54bWysVF+P0zAMf0fiO0R5Z93KBlu17nTsGELc&#10;AdLBB0jTdI1I4pCka3efHifd7ca/F0QfIjt2frZ/tru+GrQiB+G8BFPS2WRKiTAcamn2Jf36Zfdi&#10;SYkPzNRMgRElPQpPrzbPn617W4gcWlC1cARBjC96W9I2BFtkmeet0MxPwAqDxgacZgFVt89qx3pE&#10;1yrLp9NXWQ+utg648B5vb0Yj3ST8phE8fGoaLwJRJcXcQjpdOqt4Zps1K/aO2VbyUxrsH7LQTBoM&#10;eoa6YYGRzsnfoLTkDjw0YcJBZ9A0kotUA1Yzm/5SzX3LrEi1IDnenmny/w+Wfzx8dkTWJc0pMUxj&#10;i+5EkIZ86ELnO5JHhnrrC3S8t+gahjcwYKdTtd7eAv/miYFty8xeXDsHfStYjRnO4svs4umI4yNI&#10;1d9BjaFYFyABDY3TkT4khCA6dup47o4YAuF4uZwvXy5WlHA0zWeLfLlKEVjx+Ng6H94J0CQKJXXY&#10;/ATODrc+xGRY8egSY3lQst5JpZLi9tVWOXJgOCi79J3Qf3JThvQlXS3yxVj/XyGm6fsThJYBJ15J&#10;jRWdnVgRWXtr6jSPgUk1ypiyMicaI3Mjh2GohtSzxHGkuIL6iLw6GAccFxKFFtwDJT0Od0n99445&#10;QYl6b7A3q9l8HrchKfPF6xwVd2mpLi3McIQqaaBkFLchbVDkzcA19rCRid+nTE4p49Am2k8LFrfi&#10;Uk9eT7+BzQ8AAAD//wMAUEsDBBQABgAIAAAAIQCkWn573gAAAAkBAAAPAAAAZHJzL2Rvd25yZXYu&#10;eG1sTI/BTsMwEETvSPyDtUhcELVpUdqGOBVCAsGtlKpc3XibRMTrYLtp+Hu2J7jtaEZvZ4rV6Dox&#10;YIitJw13EwUCqfK2pVrD9uP5dgEiJkPWdJ5Qww9GWJWXF4XJrT/ROw6bVAuGUMyNhialPpcyVg06&#10;Eye+R2Lv4IMziWWopQ3mxHDXyalSmXSmJf7QmB6fGqy+NkenYXH/OnzGt9l6V2WHbplu5sPLd9D6&#10;+mp8fACRcEx/YTjX5+pQcqe9P5KNojszFG9JGqYqA8GB5XzGx56dTIEsC/l/QfkLAAD//wMAUEsB&#10;Ai0AFAAGAAgAAAAhALaDOJL+AAAA4QEAABMAAAAAAAAAAAAAAAAAAAAAAFtDb250ZW50X1R5cGVz&#10;XS54bWxQSwECLQAUAAYACAAAACEAOP0h/9YAAACUAQAACwAAAAAAAAAAAAAAAAAvAQAAX3JlbHMv&#10;LnJlbHNQSwECLQAUAAYACAAAACEAUkrN2ykCAABOBAAADgAAAAAAAAAAAAAAAAAuAgAAZHJzL2Uy&#10;b0RvYy54bWxQSwECLQAUAAYACAAAACEApFp+e94AAAAJAQAADwAAAAAAAAAAAAAAAACDBAAAZHJz&#10;L2Rvd25yZXYueG1sUEsFBgAAAAAEAAQA8wAAAI4FAAAAAA==&#10;">
                    <v:textbox>
                      <w:txbxContent>
                        <w:p w:rsidR="003F0020" w:rsidRPr="009C1CA6" w:rsidRDefault="003F0020" w:rsidP="003F0020">
                          <w:pPr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9C1CA6">
                            <w:rPr>
                              <w:b/>
                              <w:sz w:val="40"/>
                              <w:szCs w:val="40"/>
                            </w:rPr>
                            <w:t>EK-14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263D3A" w:rsidRPr="00263D3A" w:rsidRDefault="00263D3A" w:rsidP="00263D3A">
          <w:pPr>
            <w:spacing w:line="252" w:lineRule="auto"/>
            <w:jc w:val="center"/>
            <w:rPr>
              <w:rFonts w:ascii="Times New Roman" w:eastAsiaTheme="minorHAnsi" w:hAnsi="Times New Roman" w:cs="Times New Roman"/>
              <w:b/>
              <w:color w:val="auto"/>
              <w:sz w:val="24"/>
              <w:szCs w:val="24"/>
              <w:lang w:eastAsia="en-US"/>
            </w:rPr>
          </w:pPr>
          <w:r w:rsidRPr="00263D3A">
            <w:rPr>
              <w:rFonts w:ascii="Times New Roman" w:eastAsiaTheme="minorHAnsi" w:hAnsi="Times New Roman" w:cs="Times New Roman"/>
              <w:b/>
              <w:noProof/>
              <w:color w:val="auto"/>
              <w:sz w:val="24"/>
              <w:szCs w:val="24"/>
              <w:lang w:eastAsia="en-US"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634A1034" wp14:editId="2B5C8690">
                    <wp:simplePos x="0" y="0"/>
                    <wp:positionH relativeFrom="column">
                      <wp:posOffset>5072380</wp:posOffset>
                    </wp:positionH>
                    <wp:positionV relativeFrom="paragraph">
                      <wp:posOffset>-1087755</wp:posOffset>
                    </wp:positionV>
                    <wp:extent cx="933450" cy="428625"/>
                    <wp:effectExtent l="0" t="0" r="19050" b="28575"/>
                    <wp:wrapNone/>
                    <wp:docPr id="1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33450" cy="4286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63D3A" w:rsidRPr="008011D0" w:rsidRDefault="00263D3A" w:rsidP="00263D3A">
                                <w:pPr>
                                  <w:ind w:firstLine="142"/>
                                  <w:rPr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8011D0"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>EK-14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34A1034" id="_x0000_s1028" type="#_x0000_t202" style="position:absolute;left:0;text-align:left;margin-left:399.4pt;margin-top:-85.65pt;width:73.5pt;height:33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3OuJgIAAE4EAAAOAAAAZHJzL2Uyb0RvYy54bWysVFFv0zAQfkfiP1h+p2mzdnRR02l0FCE2&#10;QBr8gIvjNBa2L9huk+3Xc3a6UgHiAZEHy+c7f777vrusrgej2UE6r9CWfDaZciatwFrZXcm/ftm+&#10;WnLmA9gaNFpZ8kfp+fX65YtV3xUyxxZ1LR0jEOuLvit5G0JXZJkXrTTgJ9hJS84GnYFApttltYOe&#10;0I3O8un0MuvR1Z1DIb2n09vRydcJv2mkCJ+axsvAdMkpt5BWl9Yqrtl6BcXOQdcqcUwD/iELA8rS&#10;oyeoWwjA9k79BmWUcOixCROBJsOmUUKmGqia2fSXah5a6GSqhcjx3Ykm//9gxcfDZ8dUTdpxZsGQ&#10;RPcyKMs+7MPe71keGeo7X1DgQ0ehYXiDQ4yO1fruDsU3zyxuWrA7eeMc9q2EmjKcxZvZ2dURx0eQ&#10;qr/Hmp6CfcAENDTOREAihBE6KfV4UkcOgQk6vLq4mC/II8g1z5eX+SK9AMXz5c758E6iYXFTckfi&#10;J3A43PkQk4HiOSQlj1rVW6V1Mtyu2mjHDkCNsk3fEd2fh2nLespkQW//HWKavj9BGBWo47UyJV+e&#10;gqCIrL21derHAEqPe0pZ2yONkbmRwzBUQ9LspE6F9SPx6nBscBpI2rTonjjrqblL7r/vwUnO9HtL&#10;2lzN5vM4DcmYL17nZLhzT3XuASsIquSBs3G7CWmCIgMWb0jDRiV+o9hjJseUqWkT7ccBi1Nxbqeo&#10;n7+B9Q8AAAD//wMAUEsDBBQABgAIAAAAIQAGsw4l4QAAAA0BAAAPAAAAZHJzL2Rvd25yZXYueG1s&#10;TI/LTsMwEEX3SPyDNUhsUOuElOZBnAohgWAHBcHWjadJhD0OtpuGv8ddwfI+dOdMvZmNZhM6P1gS&#10;kC4TYEitVQN1At7fHhYFMB8kKaktoYAf9LBpzs9qWSl7pFectqFjcYR8JQX0IYwV577t0Ui/tCNS&#10;zPbWGRmidB1XTh7juNH8OknW3MiB4oVejnjfY/u1PRgBxepp+vTP2ctHu97rMlzl0+O3E+LyYr67&#10;BRZwDn9lOOFHdGgi084eSHmmBeRlEdGDgEWapxmwWClXN9HanawkK4A3Nf//RfMLAAD//wMAUEsB&#10;Ai0AFAAGAAgAAAAhALaDOJL+AAAA4QEAABMAAAAAAAAAAAAAAAAAAAAAAFtDb250ZW50X1R5cGVz&#10;XS54bWxQSwECLQAUAAYACAAAACEAOP0h/9YAAACUAQAACwAAAAAAAAAAAAAAAAAvAQAAX3JlbHMv&#10;LnJlbHNQSwECLQAUAAYACAAAACEAb2NzriYCAABOBAAADgAAAAAAAAAAAAAAAAAuAgAAZHJzL2Uy&#10;b0RvYy54bWxQSwECLQAUAAYACAAAACEABrMOJeEAAAANAQAADwAAAAAAAAAAAAAAAACABAAAZHJz&#10;L2Rvd25yZXYueG1sUEsFBgAAAAAEAAQA8wAAAI4FAAAAAA==&#10;">
                    <v:textbox>
                      <w:txbxContent>
                        <w:p w:rsidR="00263D3A" w:rsidRPr="008011D0" w:rsidRDefault="00263D3A" w:rsidP="00263D3A">
                          <w:pPr>
                            <w:ind w:firstLine="142"/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8011D0">
                            <w:rPr>
                              <w:b/>
                              <w:sz w:val="40"/>
                              <w:szCs w:val="40"/>
                            </w:rPr>
                            <w:t>EK-14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263D3A" w:rsidRDefault="00263D3A" w:rsidP="00263D3A">
          <w:pPr>
            <w:spacing w:line="252" w:lineRule="auto"/>
            <w:jc w:val="center"/>
            <w:rPr>
              <w:rFonts w:ascii="Times New Roman" w:eastAsiaTheme="minorHAnsi" w:hAnsi="Times New Roman" w:cs="Times New Roman"/>
              <w:b/>
              <w:color w:val="auto"/>
              <w:sz w:val="24"/>
              <w:szCs w:val="24"/>
              <w:lang w:eastAsia="en-US"/>
            </w:rPr>
          </w:pPr>
        </w:p>
        <w:p w:rsidR="00263D3A" w:rsidRDefault="00263D3A" w:rsidP="00263D3A">
          <w:pPr>
            <w:spacing w:line="252" w:lineRule="auto"/>
            <w:jc w:val="center"/>
            <w:rPr>
              <w:rFonts w:ascii="Times New Roman" w:eastAsiaTheme="minorHAnsi" w:hAnsi="Times New Roman" w:cs="Times New Roman"/>
              <w:b/>
              <w:color w:val="auto"/>
              <w:sz w:val="24"/>
              <w:szCs w:val="24"/>
              <w:lang w:eastAsia="en-US"/>
            </w:rPr>
          </w:pPr>
        </w:p>
        <w:p w:rsidR="00263D3A" w:rsidRDefault="00263D3A" w:rsidP="00263D3A">
          <w:pPr>
            <w:spacing w:line="252" w:lineRule="auto"/>
            <w:jc w:val="center"/>
            <w:rPr>
              <w:rFonts w:ascii="Times New Roman" w:eastAsiaTheme="minorHAnsi" w:hAnsi="Times New Roman" w:cs="Times New Roman"/>
              <w:b/>
              <w:color w:val="auto"/>
              <w:sz w:val="24"/>
              <w:szCs w:val="24"/>
              <w:lang w:eastAsia="en-US"/>
            </w:rPr>
          </w:pPr>
        </w:p>
        <w:p w:rsidR="00263D3A" w:rsidRPr="00263D3A" w:rsidRDefault="00263D3A" w:rsidP="00263D3A">
          <w:pPr>
            <w:spacing w:line="252" w:lineRule="auto"/>
            <w:jc w:val="center"/>
            <w:rPr>
              <w:rFonts w:ascii="Times New Roman" w:eastAsiaTheme="minorHAnsi" w:hAnsi="Times New Roman" w:cs="Times New Roman"/>
              <w:b/>
              <w:color w:val="auto"/>
              <w:sz w:val="24"/>
              <w:szCs w:val="24"/>
              <w:lang w:eastAsia="en-US"/>
            </w:rPr>
          </w:pPr>
          <w:r w:rsidRPr="00263D3A">
            <w:rPr>
              <w:rFonts w:ascii="Times New Roman" w:eastAsiaTheme="minorHAnsi" w:hAnsi="Times New Roman" w:cs="Times New Roman"/>
              <w:b/>
              <w:color w:val="auto"/>
              <w:sz w:val="24"/>
              <w:szCs w:val="24"/>
              <w:lang w:eastAsia="en-US"/>
            </w:rPr>
            <w:t>ANKARA ÜNİVERSİTESİ</w:t>
          </w:r>
        </w:p>
        <w:p w:rsidR="00263D3A" w:rsidRPr="00263D3A" w:rsidRDefault="00263D3A" w:rsidP="00263D3A">
          <w:pPr>
            <w:spacing w:line="252" w:lineRule="auto"/>
            <w:jc w:val="center"/>
            <w:rPr>
              <w:rFonts w:ascii="Times New Roman" w:eastAsiaTheme="minorHAnsi" w:hAnsi="Times New Roman" w:cs="Times New Roman"/>
              <w:b/>
              <w:color w:val="auto"/>
              <w:sz w:val="24"/>
              <w:szCs w:val="24"/>
              <w:lang w:eastAsia="en-US"/>
            </w:rPr>
          </w:pPr>
          <w:r w:rsidRPr="00263D3A">
            <w:rPr>
              <w:rFonts w:ascii="Times New Roman" w:eastAsiaTheme="minorHAnsi" w:hAnsi="Times New Roman" w:cs="Times New Roman"/>
              <w:b/>
              <w:color w:val="auto"/>
              <w:sz w:val="24"/>
              <w:szCs w:val="24"/>
              <w:lang w:eastAsia="en-US"/>
            </w:rPr>
            <w:t>GÜZEL SANATLAR FAKÜLTESİ</w:t>
          </w:r>
        </w:p>
        <w:p w:rsidR="00263D3A" w:rsidRPr="00263D3A" w:rsidRDefault="00263D3A" w:rsidP="00263D3A">
          <w:pPr>
            <w:spacing w:line="252" w:lineRule="auto"/>
            <w:jc w:val="center"/>
            <w:rPr>
              <w:rFonts w:ascii="Times New Roman" w:eastAsiaTheme="minorHAnsi" w:hAnsi="Times New Roman" w:cs="Times New Roman"/>
              <w:b/>
              <w:color w:val="auto"/>
              <w:sz w:val="24"/>
              <w:szCs w:val="24"/>
              <w:lang w:eastAsia="en-US"/>
            </w:rPr>
          </w:pPr>
          <w:r w:rsidRPr="00263D3A">
            <w:rPr>
              <w:rFonts w:ascii="Times New Roman" w:eastAsiaTheme="minorHAnsi" w:hAnsi="Times New Roman" w:cs="Times New Roman"/>
              <w:b/>
              <w:color w:val="auto"/>
              <w:sz w:val="24"/>
              <w:szCs w:val="24"/>
              <w:lang w:eastAsia="en-US"/>
            </w:rPr>
            <w:t>FAKÜLTE YÖNETİM KURULU KARAR ÖRNEĞİ</w:t>
          </w:r>
        </w:p>
        <w:p w:rsidR="00263D3A" w:rsidRPr="00263D3A" w:rsidRDefault="00263D3A" w:rsidP="00263D3A">
          <w:pPr>
            <w:spacing w:line="252" w:lineRule="auto"/>
            <w:jc w:val="center"/>
            <w:rPr>
              <w:rFonts w:ascii="Times New Roman" w:eastAsiaTheme="minorHAnsi" w:hAnsi="Times New Roman" w:cs="Times New Roman"/>
              <w:b/>
              <w:color w:val="auto"/>
              <w:sz w:val="24"/>
              <w:szCs w:val="24"/>
              <w:lang w:eastAsia="en-US"/>
            </w:rPr>
          </w:pPr>
        </w:p>
        <w:p w:rsidR="00263D3A" w:rsidRPr="00263D3A" w:rsidRDefault="00263D3A" w:rsidP="00263D3A">
          <w:pPr>
            <w:spacing w:line="252" w:lineRule="auto"/>
            <w:jc w:val="both"/>
            <w:rPr>
              <w:rFonts w:ascii="Times New Roman" w:eastAsiaTheme="minorHAnsi" w:hAnsi="Times New Roman" w:cs="Times New Roman"/>
              <w:b/>
              <w:color w:val="auto"/>
              <w:sz w:val="24"/>
              <w:szCs w:val="24"/>
              <w:lang w:eastAsia="en-US"/>
            </w:rPr>
          </w:pPr>
          <w:r w:rsidRPr="00263D3A">
            <w:rPr>
              <w:rFonts w:ascii="Times New Roman" w:eastAsiaTheme="minorHAnsi" w:hAnsi="Times New Roman" w:cs="Times New Roman"/>
              <w:b/>
              <w:color w:val="auto"/>
              <w:sz w:val="24"/>
              <w:szCs w:val="24"/>
              <w:lang w:eastAsia="en-US"/>
            </w:rPr>
            <w:t>Toplantı Tarihi</w:t>
          </w:r>
          <w:r w:rsidRPr="00263D3A">
            <w:rPr>
              <w:rFonts w:ascii="Times New Roman" w:eastAsiaTheme="minorHAnsi" w:hAnsi="Times New Roman" w:cs="Times New Roman"/>
              <w:b/>
              <w:color w:val="auto"/>
              <w:sz w:val="24"/>
              <w:szCs w:val="24"/>
              <w:lang w:eastAsia="en-US"/>
            </w:rPr>
            <w:tab/>
            <w:t xml:space="preserve">: </w:t>
          </w:r>
          <w:proofErr w:type="gramStart"/>
          <w:r w:rsidRPr="00263D3A">
            <w:rPr>
              <w:rFonts w:ascii="Times New Roman" w:eastAsiaTheme="minorHAnsi" w:hAnsi="Times New Roman" w:cs="Times New Roman"/>
              <w:b/>
              <w:color w:val="auto"/>
              <w:sz w:val="24"/>
              <w:szCs w:val="24"/>
              <w:lang w:eastAsia="en-US"/>
            </w:rPr>
            <w:t>17/02/2017</w:t>
          </w:r>
          <w:bookmarkStart w:id="0" w:name="_GoBack"/>
          <w:bookmarkEnd w:id="0"/>
          <w:proofErr w:type="gramEnd"/>
        </w:p>
        <w:p w:rsidR="00263D3A" w:rsidRPr="00263D3A" w:rsidRDefault="00263D3A" w:rsidP="00263D3A">
          <w:pPr>
            <w:spacing w:line="252" w:lineRule="auto"/>
            <w:jc w:val="both"/>
            <w:rPr>
              <w:rFonts w:ascii="Times New Roman" w:eastAsiaTheme="minorHAnsi" w:hAnsi="Times New Roman" w:cs="Times New Roman"/>
              <w:b/>
              <w:color w:val="auto"/>
              <w:sz w:val="24"/>
              <w:szCs w:val="24"/>
              <w:lang w:eastAsia="en-US"/>
            </w:rPr>
          </w:pPr>
          <w:r w:rsidRPr="00263D3A">
            <w:rPr>
              <w:rFonts w:ascii="Times New Roman" w:eastAsiaTheme="minorHAnsi" w:hAnsi="Times New Roman" w:cs="Times New Roman"/>
              <w:b/>
              <w:color w:val="auto"/>
              <w:sz w:val="24"/>
              <w:szCs w:val="24"/>
              <w:lang w:eastAsia="en-US"/>
            </w:rPr>
            <w:t>Toplantı Sayısı</w:t>
          </w:r>
          <w:r w:rsidRPr="00263D3A">
            <w:rPr>
              <w:rFonts w:ascii="Times New Roman" w:eastAsiaTheme="minorHAnsi" w:hAnsi="Times New Roman" w:cs="Times New Roman"/>
              <w:b/>
              <w:color w:val="auto"/>
              <w:sz w:val="24"/>
              <w:szCs w:val="24"/>
              <w:lang w:eastAsia="en-US"/>
            </w:rPr>
            <w:tab/>
            <w:t>: 03</w:t>
          </w:r>
        </w:p>
        <w:p w:rsidR="00263D3A" w:rsidRPr="00263D3A" w:rsidRDefault="00263D3A" w:rsidP="00263D3A">
          <w:pPr>
            <w:spacing w:line="252" w:lineRule="auto"/>
            <w:jc w:val="center"/>
            <w:rPr>
              <w:rFonts w:ascii="Times New Roman" w:eastAsiaTheme="minorHAnsi" w:hAnsi="Times New Roman" w:cs="Times New Roman"/>
              <w:b/>
              <w:bCs/>
              <w:color w:val="auto"/>
              <w:sz w:val="24"/>
              <w:szCs w:val="24"/>
              <w:lang w:eastAsia="en-US"/>
            </w:rPr>
          </w:pPr>
        </w:p>
        <w:p w:rsidR="00263D3A" w:rsidRPr="00263D3A" w:rsidRDefault="00263D3A" w:rsidP="00263D3A">
          <w:pPr>
            <w:ind w:right="-2" w:firstLine="708"/>
            <w:jc w:val="both"/>
            <w:rPr>
              <w:rFonts w:ascii="Times New Roman" w:eastAsiaTheme="minorHAnsi" w:hAnsi="Times New Roman" w:cs="Times New Roman"/>
              <w:sz w:val="24"/>
              <w:szCs w:val="24"/>
              <w:lang w:eastAsia="en-US"/>
            </w:rPr>
          </w:pPr>
          <w:r w:rsidRPr="00263D3A">
            <w:rPr>
              <w:rFonts w:ascii="Times New Roman" w:eastAsia="Batang" w:hAnsi="Times New Roman" w:cs="Times New Roman"/>
              <w:b/>
              <w:color w:val="auto"/>
              <w:sz w:val="24"/>
              <w:szCs w:val="24"/>
              <w:lang w:eastAsia="en-US"/>
            </w:rPr>
            <w:t xml:space="preserve">Karar-16 </w:t>
          </w:r>
          <w:r w:rsidRPr="00263D3A">
            <w:rPr>
              <w:rFonts w:ascii="Times New Roman" w:eastAsiaTheme="minorHAnsi" w:hAnsi="Times New Roman" w:cs="Times New Roman"/>
              <w:sz w:val="24"/>
              <w:szCs w:val="24"/>
              <w:lang w:eastAsia="en-US"/>
            </w:rPr>
            <w:t xml:space="preserve">2017 yılında Fakültemizde uygulanması planlanan yurt içinde ve yurt dışında bilimsel etkinliklere katılım </w:t>
          </w:r>
          <w:r w:rsidRPr="00263D3A">
            <w:rPr>
              <w:rFonts w:ascii="Times New Roman" w:eastAsiaTheme="minorHAnsi" w:hAnsi="Times New Roman" w:cs="Times New Roman"/>
              <w:color w:val="auto"/>
              <w:sz w:val="24"/>
              <w:szCs w:val="24"/>
              <w:lang w:eastAsia="en-US"/>
            </w:rPr>
            <w:t xml:space="preserve">destek ilkelerinin </w:t>
          </w:r>
          <w:r w:rsidRPr="00263D3A">
            <w:rPr>
              <w:rFonts w:ascii="Times New Roman" w:eastAsiaTheme="minorHAnsi" w:hAnsi="Times New Roman" w:cs="Times New Roman"/>
              <w:sz w:val="24"/>
              <w:szCs w:val="24"/>
              <w:lang w:eastAsia="en-US"/>
            </w:rPr>
            <w:t>aşağıda belirtilen şekilde kabul edilmesine “</w:t>
          </w:r>
          <w:r w:rsidRPr="00263D3A">
            <w:rPr>
              <w:rFonts w:ascii="Times New Roman" w:eastAsiaTheme="minorHAnsi" w:hAnsi="Times New Roman" w:cs="Times New Roman"/>
              <w:b/>
              <w:sz w:val="24"/>
              <w:szCs w:val="24"/>
              <w:lang w:eastAsia="en-US"/>
            </w:rPr>
            <w:t>oybirliği”</w:t>
          </w:r>
          <w:r w:rsidRPr="00263D3A">
            <w:rPr>
              <w:rFonts w:ascii="Times New Roman" w:eastAsiaTheme="minorHAnsi" w:hAnsi="Times New Roman" w:cs="Times New Roman"/>
              <w:sz w:val="24"/>
              <w:szCs w:val="24"/>
              <w:lang w:eastAsia="en-US"/>
            </w:rPr>
            <w:t xml:space="preserve"> ile karar verildi. </w:t>
          </w:r>
        </w:p>
        <w:p w:rsidR="00263D3A" w:rsidRPr="00263D3A" w:rsidRDefault="00263D3A" w:rsidP="00263D3A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:rsidR="00263D3A" w:rsidRPr="00263D3A" w:rsidRDefault="00263D3A" w:rsidP="00263D3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263D3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ANKARA ÜNİVERSİTESİ GÜZEL SANATLAR FAKÜLTESİ</w:t>
          </w:r>
        </w:p>
        <w:p w:rsidR="00263D3A" w:rsidRPr="00263D3A" w:rsidRDefault="00263D3A" w:rsidP="00263D3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263D3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YURT İÇİ VE YURT DIŞI BİLİMSEL ETKİNLİKLERE </w:t>
          </w:r>
        </w:p>
        <w:p w:rsidR="00263D3A" w:rsidRPr="00263D3A" w:rsidRDefault="00263D3A" w:rsidP="00263D3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263D3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KATILIMI DESTEKLEME İLKELERİ</w:t>
          </w:r>
        </w:p>
        <w:p w:rsidR="00263D3A" w:rsidRPr="00263D3A" w:rsidRDefault="00263D3A" w:rsidP="00263D3A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:rsidR="00263D3A" w:rsidRPr="00263D3A" w:rsidRDefault="00263D3A" w:rsidP="00263D3A">
          <w:pPr>
            <w:tabs>
              <w:tab w:val="left" w:pos="567"/>
            </w:tabs>
            <w:spacing w:after="0" w:line="240" w:lineRule="auto"/>
            <w:ind w:left="-284" w:right="-2"/>
            <w:contextualSpacing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63D3A">
            <w:rPr>
              <w:rFonts w:ascii="Times New Roman" w:eastAsia="Times New Roman" w:hAnsi="Times New Roman" w:cs="Times New Roman"/>
              <w:sz w:val="24"/>
              <w:szCs w:val="24"/>
            </w:rPr>
            <w:tab/>
            <w:t>Ankara Üniversitesi Güzel Sanatlar Fakültesi Yönetim Kurulu, mevcut kısıtlı kaynakların daha iyi kullanılması amacıyla, yurt içinde ve yurt dışında bilimsel etkinliklere katılım desteği için aşağıdaki öncelikleri göz önünde bulundurmayı benimsemiştir:</w:t>
          </w:r>
        </w:p>
        <w:p w:rsidR="00263D3A" w:rsidRPr="00263D3A" w:rsidRDefault="00263D3A" w:rsidP="00263D3A">
          <w:pPr>
            <w:spacing w:after="0" w:line="240" w:lineRule="auto"/>
            <w:ind w:right="-2"/>
            <w:contextualSpacing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263D3A" w:rsidRPr="00263D3A" w:rsidRDefault="00263D3A" w:rsidP="00263D3A">
          <w:pPr>
            <w:numPr>
              <w:ilvl w:val="0"/>
              <w:numId w:val="1"/>
            </w:numPr>
            <w:spacing w:after="0" w:line="240" w:lineRule="auto"/>
            <w:ind w:right="-2"/>
            <w:contextualSpacing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63D3A">
            <w:rPr>
              <w:rFonts w:ascii="Times New Roman" w:eastAsia="Times New Roman" w:hAnsi="Times New Roman" w:cs="Times New Roman"/>
              <w:sz w:val="24"/>
              <w:szCs w:val="24"/>
            </w:rPr>
            <w:t>Yurt dışı görevlendirmelerde, düzenleme kurulu ve bilim kurulu tanınmış bilim insanlarından oluşan, uluslararası geniş katılımla gerçekleşen, geleneksel hale gelmiş ve ayrıntılı hakem incelemesi olan kongreler tercih edilecektir.</w:t>
          </w:r>
        </w:p>
        <w:p w:rsidR="00263D3A" w:rsidRPr="00263D3A" w:rsidRDefault="00263D3A" w:rsidP="00263D3A">
          <w:pPr>
            <w:numPr>
              <w:ilvl w:val="0"/>
              <w:numId w:val="1"/>
            </w:numPr>
            <w:spacing w:after="0" w:line="240" w:lineRule="auto"/>
            <w:ind w:right="-2"/>
            <w:contextualSpacing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63D3A">
            <w:rPr>
              <w:rFonts w:ascii="Times New Roman" w:eastAsia="Times New Roman" w:hAnsi="Times New Roman" w:cs="Times New Roman"/>
              <w:sz w:val="24"/>
              <w:szCs w:val="24"/>
            </w:rPr>
            <w:t>Görevlendirmelerde poster, sözlü bildiri, davetli konuşmacı ya da sergi düzenleme kurulu üyesi olma şartı aranır.</w:t>
          </w:r>
        </w:p>
        <w:p w:rsidR="00263D3A" w:rsidRPr="00263D3A" w:rsidRDefault="00263D3A" w:rsidP="00263D3A">
          <w:pPr>
            <w:numPr>
              <w:ilvl w:val="0"/>
              <w:numId w:val="1"/>
            </w:numPr>
            <w:spacing w:after="0" w:line="240" w:lineRule="auto"/>
            <w:ind w:right="-2"/>
            <w:contextualSpacing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63D3A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Yurt içinde ve yurt dışında bilimsel etkinliklerde sunulacak bildiri birden fazla öğretim elemanı tarafından hazırlanmış ise sunum için </w:t>
          </w:r>
          <w:r w:rsidRPr="00263D3A">
            <w:rPr>
              <w:rFonts w:ascii="Times New Roman" w:eastAsia="Times New Roman" w:hAnsi="Times New Roman" w:cs="Times New Roman"/>
              <w:b/>
              <w:sz w:val="24"/>
              <w:szCs w:val="24"/>
              <w:u w:val="single"/>
            </w:rPr>
            <w:t>sadece bir öğretim elemanına maddi destek verilir.</w:t>
          </w:r>
        </w:p>
        <w:p w:rsidR="00263D3A" w:rsidRPr="00263D3A" w:rsidRDefault="00263D3A" w:rsidP="00263D3A">
          <w:pPr>
            <w:numPr>
              <w:ilvl w:val="0"/>
              <w:numId w:val="1"/>
            </w:numPr>
            <w:spacing w:after="0" w:line="240" w:lineRule="auto"/>
            <w:ind w:right="-2"/>
            <w:contextualSpacing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63D3A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Öğretim elemanları yılda en fazla </w:t>
          </w:r>
          <w:r w:rsidRPr="00263D3A">
            <w:rPr>
              <w:rFonts w:ascii="Times New Roman" w:eastAsia="Times New Roman" w:hAnsi="Times New Roman" w:cs="Times New Roman"/>
              <w:b/>
              <w:sz w:val="24"/>
              <w:szCs w:val="24"/>
              <w:u w:val="single"/>
            </w:rPr>
            <w:t>1 (bir) kez yurt dışı</w:t>
          </w:r>
          <w:r w:rsidRPr="00263D3A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destekten faydalanabilir. Fakülte bütçesi elverdiği takdirde ikinci kez de faydalanabilir.</w:t>
          </w:r>
        </w:p>
        <w:p w:rsidR="00263D3A" w:rsidRPr="00263D3A" w:rsidRDefault="00263D3A" w:rsidP="00263D3A">
          <w:pPr>
            <w:numPr>
              <w:ilvl w:val="0"/>
              <w:numId w:val="1"/>
            </w:numPr>
            <w:spacing w:after="0" w:line="240" w:lineRule="auto"/>
            <w:ind w:right="-2"/>
            <w:contextualSpacing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63D3A">
            <w:rPr>
              <w:rFonts w:ascii="Times New Roman" w:eastAsia="Times New Roman" w:hAnsi="Times New Roman" w:cs="Times New Roman"/>
              <w:sz w:val="24"/>
              <w:szCs w:val="24"/>
            </w:rPr>
            <w:t>Bildiri ile katılmak koşuluyla yurt içi görevlendirmelerde sınır yoktur.</w:t>
          </w:r>
        </w:p>
        <w:p w:rsidR="00263D3A" w:rsidRPr="00263D3A" w:rsidRDefault="00263D3A" w:rsidP="00263D3A">
          <w:pPr>
            <w:numPr>
              <w:ilvl w:val="0"/>
              <w:numId w:val="1"/>
            </w:numPr>
            <w:spacing w:after="0" w:line="240" w:lineRule="auto"/>
            <w:ind w:right="-2"/>
            <w:contextualSpacing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63D3A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Yurt içinde bilimsel ve sanatsal etkinliklere </w:t>
          </w:r>
          <w:r w:rsidRPr="00263D3A">
            <w:rPr>
              <w:rFonts w:ascii="Times New Roman" w:eastAsia="Times New Roman" w:hAnsi="Times New Roman" w:cs="Times New Roman"/>
              <w:b/>
              <w:sz w:val="24"/>
              <w:szCs w:val="24"/>
              <w:u w:val="single"/>
            </w:rPr>
            <w:t>izleyici olarak</w:t>
          </w:r>
          <w:r w:rsidRPr="00263D3A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katılımlarda</w:t>
          </w:r>
          <w:r w:rsidRPr="00263D3A">
            <w:rPr>
              <w:rFonts w:ascii="Times New Roman" w:eastAsia="Times New Roman" w:hAnsi="Times New Roman" w:cs="Times New Roman"/>
              <w:b/>
              <w:sz w:val="24"/>
              <w:szCs w:val="24"/>
              <w:u w:val="single"/>
            </w:rPr>
            <w:t xml:space="preserve"> yılda 1 (bir) kez </w:t>
          </w:r>
          <w:r w:rsidRPr="00263D3A">
            <w:rPr>
              <w:rFonts w:ascii="Times New Roman" w:eastAsia="Times New Roman" w:hAnsi="Times New Roman" w:cs="Times New Roman"/>
              <w:sz w:val="24"/>
              <w:szCs w:val="24"/>
            </w:rPr>
            <w:t>maddi destek verilir.</w:t>
          </w:r>
        </w:p>
        <w:p w:rsidR="00263D3A" w:rsidRPr="00263D3A" w:rsidRDefault="00263D3A" w:rsidP="00263D3A">
          <w:pPr>
            <w:numPr>
              <w:ilvl w:val="0"/>
              <w:numId w:val="1"/>
            </w:numPr>
            <w:spacing w:after="0" w:line="240" w:lineRule="auto"/>
            <w:ind w:right="-2"/>
            <w:contextualSpacing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63D3A">
            <w:rPr>
              <w:rFonts w:ascii="Times New Roman" w:eastAsia="Times New Roman" w:hAnsi="Times New Roman" w:cs="Times New Roman"/>
              <w:sz w:val="24"/>
              <w:szCs w:val="24"/>
            </w:rPr>
            <w:t>Bilimsel ve sanatsal etkinlik görevlendirmelerinde verilecek destek miktarları, her yıl Fakülte Yönetim Kurulu tarafından belirlenir.</w:t>
          </w:r>
        </w:p>
        <w:p w:rsidR="00263D3A" w:rsidRPr="00263D3A" w:rsidRDefault="00263D3A" w:rsidP="00263D3A">
          <w:pPr>
            <w:numPr>
              <w:ilvl w:val="0"/>
              <w:numId w:val="1"/>
            </w:numPr>
            <w:spacing w:after="0" w:line="240" w:lineRule="auto"/>
            <w:ind w:right="-2"/>
            <w:contextualSpacing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63D3A">
            <w:rPr>
              <w:rFonts w:ascii="Times New Roman" w:eastAsia="Times New Roman" w:hAnsi="Times New Roman" w:cs="Times New Roman"/>
              <w:sz w:val="24"/>
              <w:szCs w:val="24"/>
            </w:rPr>
            <w:t>Bu destek ilkeleri 17.02.2017 tarihinden itibaren uygulanır.</w:t>
          </w:r>
        </w:p>
        <w:p w:rsidR="00263D3A" w:rsidRPr="00263D3A" w:rsidRDefault="00263D3A" w:rsidP="00263D3A">
          <w:pPr>
            <w:spacing w:line="252" w:lineRule="auto"/>
            <w:jc w:val="center"/>
            <w:rPr>
              <w:rFonts w:ascii="Times New Roman" w:eastAsiaTheme="minorHAnsi" w:hAnsi="Times New Roman" w:cs="Times New Roman"/>
              <w:b/>
              <w:bCs/>
              <w:color w:val="auto"/>
              <w:sz w:val="24"/>
              <w:szCs w:val="24"/>
              <w:lang w:eastAsia="en-US"/>
            </w:rPr>
          </w:pPr>
        </w:p>
        <w:p w:rsidR="00263D3A" w:rsidRPr="00263D3A" w:rsidRDefault="00263D3A" w:rsidP="00263D3A">
          <w:pPr>
            <w:rPr>
              <w:rFonts w:ascii="Times New Roman" w:eastAsia="Batang" w:hAnsi="Times New Roman" w:cs="Times New Roman"/>
              <w:b/>
              <w:color w:val="auto"/>
              <w:sz w:val="24"/>
              <w:szCs w:val="24"/>
              <w:lang w:eastAsia="en-US"/>
            </w:rPr>
          </w:pPr>
        </w:p>
        <w:p w:rsidR="00263D3A" w:rsidRPr="00263D3A" w:rsidRDefault="00263D3A" w:rsidP="00263D3A">
          <w:pPr>
            <w:spacing w:line="252" w:lineRule="auto"/>
            <w:jc w:val="center"/>
            <w:rPr>
              <w:rFonts w:ascii="Times New Roman" w:eastAsiaTheme="minorHAnsi" w:hAnsi="Times New Roman" w:cs="Times New Roman"/>
              <w:b/>
              <w:bCs/>
              <w:color w:val="auto"/>
              <w:sz w:val="24"/>
              <w:szCs w:val="24"/>
              <w:lang w:eastAsia="en-US"/>
            </w:rPr>
          </w:pPr>
          <w:r w:rsidRPr="00263D3A">
            <w:rPr>
              <w:rFonts w:ascii="Times New Roman" w:eastAsiaTheme="minorHAnsi" w:hAnsi="Times New Roman" w:cs="Times New Roman"/>
              <w:b/>
              <w:bCs/>
              <w:color w:val="auto"/>
              <w:sz w:val="24"/>
              <w:szCs w:val="24"/>
              <w:lang w:eastAsia="en-US"/>
            </w:rPr>
            <w:t>ASLININ AYNIDIR</w:t>
          </w:r>
        </w:p>
        <w:p w:rsidR="00263D3A" w:rsidRDefault="00263D3A" w:rsidP="003F0020">
          <w:pPr>
            <w:spacing w:line="252" w:lineRule="auto"/>
            <w:jc w:val="center"/>
            <w:rPr>
              <w:noProof/>
            </w:rPr>
          </w:pPr>
          <w:proofErr w:type="gramStart"/>
          <w:r w:rsidRPr="00263D3A">
            <w:rPr>
              <w:rFonts w:ascii="Times New Roman" w:eastAsiaTheme="minorHAnsi" w:hAnsi="Times New Roman" w:cs="Times New Roman"/>
              <w:b/>
              <w:bCs/>
              <w:color w:val="auto"/>
              <w:sz w:val="24"/>
              <w:szCs w:val="24"/>
              <w:lang w:eastAsia="en-US"/>
            </w:rPr>
            <w:t>17/02/2017</w:t>
          </w:r>
          <w:proofErr w:type="gramEnd"/>
        </w:p>
      </w:sdtContent>
    </w:sdt>
    <w:p w:rsidR="00FF60D4" w:rsidRDefault="00FF60D4">
      <w:pPr>
        <w:spacing w:after="0"/>
        <w:ind w:left="-1440" w:right="10460"/>
      </w:pPr>
    </w:p>
    <w:sectPr w:rsidR="00FF60D4" w:rsidSect="00263D3A">
      <w:pgSz w:w="11900" w:h="16840"/>
      <w:pgMar w:top="426" w:right="1440" w:bottom="851" w:left="1440" w:header="708" w:footer="708" w:gutter="0"/>
      <w:pgNumType w:start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208C1"/>
    <w:multiLevelType w:val="hybridMultilevel"/>
    <w:tmpl w:val="121E6B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0D4"/>
    <w:rsid w:val="00263D3A"/>
    <w:rsid w:val="003F0020"/>
    <w:rsid w:val="009C1CA6"/>
    <w:rsid w:val="00DD6756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F19DE-8A6A-4629-AC43-E74D923B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263D3A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263D3A"/>
  </w:style>
  <w:style w:type="paragraph" w:styleId="BalonMetni">
    <w:name w:val="Balloon Text"/>
    <w:basedOn w:val="Normal"/>
    <w:link w:val="BalonMetniChar"/>
    <w:uiPriority w:val="99"/>
    <w:semiHidden/>
    <w:unhideWhenUsed/>
    <w:rsid w:val="003F0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002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46"/>
    <w:rsid w:val="001237C2"/>
    <w:rsid w:val="006C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2BC9EA799FC4AE9843F989DBE55E4A5">
    <w:name w:val="B2BC9EA799FC4AE9843F989DBE55E4A5"/>
    <w:rsid w:val="006C4F46"/>
  </w:style>
  <w:style w:type="paragraph" w:customStyle="1" w:styleId="932308DB21364EB69C83450DCD22F496">
    <w:name w:val="932308DB21364EB69C83450DCD22F496"/>
    <w:rsid w:val="006C4F46"/>
  </w:style>
  <w:style w:type="paragraph" w:customStyle="1" w:styleId="93AB246AFA41421E9A951B1AF253CB53">
    <w:name w:val="93AB246AFA41421E9A951B1AF253CB53"/>
    <w:rsid w:val="006C4F46"/>
  </w:style>
  <w:style w:type="paragraph" w:customStyle="1" w:styleId="328ED94E1E764E889CE7BBA5A79C5CAF">
    <w:name w:val="328ED94E1E764E889CE7BBA5A79C5CAF"/>
    <w:rsid w:val="006C4F46"/>
  </w:style>
  <w:style w:type="paragraph" w:customStyle="1" w:styleId="741B9052F3F34D8AA65D30611E2ECB44">
    <w:name w:val="741B9052F3F34D8AA65D30611E2ECB44"/>
    <w:rsid w:val="006C4F46"/>
  </w:style>
  <w:style w:type="paragraph" w:customStyle="1" w:styleId="AFF7AB282DCB416AAD6AB3B86CCD5D80">
    <w:name w:val="AFF7AB282DCB416AAD6AB3B86CCD5D80"/>
    <w:rsid w:val="006C4F46"/>
  </w:style>
  <w:style w:type="paragraph" w:customStyle="1" w:styleId="642951AC4CE5481DBB808F9A67595736">
    <w:name w:val="642951AC4CE5481DBB808F9A67595736"/>
    <w:rsid w:val="006C4F46"/>
  </w:style>
  <w:style w:type="paragraph" w:customStyle="1" w:styleId="206F24C646D44380A2D4D50312DBD932">
    <w:name w:val="206F24C646D44380A2D4D50312DBD932"/>
    <w:rsid w:val="006C4F46"/>
  </w:style>
  <w:style w:type="paragraph" w:customStyle="1" w:styleId="D939A15778724734A338DC13556CBF80">
    <w:name w:val="D939A15778724734A338DC13556CBF80"/>
    <w:rsid w:val="006C4F46"/>
  </w:style>
  <w:style w:type="paragraph" w:customStyle="1" w:styleId="AB4903B5745C42648E5D9D7470155AFB">
    <w:name w:val="AB4903B5745C42648E5D9D7470155AFB"/>
    <w:rsid w:val="006C4F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sevgi</dc:creator>
  <cp:keywords/>
  <cp:lastModifiedBy>sevgi</cp:lastModifiedBy>
  <cp:revision>4</cp:revision>
  <cp:lastPrinted>2018-02-27T10:28:00Z</cp:lastPrinted>
  <dcterms:created xsi:type="dcterms:W3CDTF">2018-02-27T08:20:00Z</dcterms:created>
  <dcterms:modified xsi:type="dcterms:W3CDTF">2018-02-27T10:29:00Z</dcterms:modified>
</cp:coreProperties>
</file>