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201" w:rsidRDefault="00717D8B" w:rsidP="00717D8B">
      <w:pPr>
        <w:pStyle w:val="ListeParagraf"/>
        <w:numPr>
          <w:ilvl w:val="0"/>
          <w:numId w:val="1"/>
        </w:numPr>
      </w:pPr>
      <w:r>
        <w:t>Ankara Üniversitesinin marka değeri yüksek fakülteleri arasında yeni bir fakülte</w:t>
      </w:r>
    </w:p>
    <w:p w:rsidR="00717D8B" w:rsidRDefault="00717D8B" w:rsidP="00717D8B">
      <w:pPr>
        <w:pStyle w:val="ListeParagraf"/>
        <w:numPr>
          <w:ilvl w:val="0"/>
          <w:numId w:val="1"/>
        </w:numPr>
      </w:pPr>
      <w:r>
        <w:t>1997 yılında kurulmuş, 2016’da akademik faaliyetleri başladı</w:t>
      </w:r>
    </w:p>
    <w:p w:rsidR="00717D8B" w:rsidRDefault="00717D8B" w:rsidP="00717D8B">
      <w:pPr>
        <w:pStyle w:val="ListeParagraf"/>
        <w:numPr>
          <w:ilvl w:val="0"/>
          <w:numId w:val="1"/>
        </w:numPr>
      </w:pPr>
      <w:r>
        <w:t xml:space="preserve">Önce temel sanat alanlarına destek verecek müzecilik ile </w:t>
      </w:r>
      <w:proofErr w:type="spellStart"/>
      <w:r>
        <w:t>kvk</w:t>
      </w:r>
      <w:proofErr w:type="spellEnd"/>
      <w:r>
        <w:t>, sonra</w:t>
      </w:r>
      <w:r w:rsidR="000C1A31">
        <w:t xml:space="preserve"> </w:t>
      </w:r>
      <w:proofErr w:type="spellStart"/>
      <w:r w:rsidR="000C1A31">
        <w:t>tse</w:t>
      </w:r>
      <w:proofErr w:type="spellEnd"/>
      <w:r w:rsidR="000C1A31">
        <w:t xml:space="preserve"> </w:t>
      </w:r>
      <w:proofErr w:type="gramStart"/>
      <w:r w:rsidR="000C1A31">
        <w:t>dahil</w:t>
      </w:r>
      <w:proofErr w:type="gramEnd"/>
      <w:r w:rsidR="000C1A31">
        <w:t xml:space="preserve"> </w:t>
      </w:r>
    </w:p>
    <w:p w:rsidR="00F348B9" w:rsidRDefault="00717D8B" w:rsidP="00717D8B">
      <w:pPr>
        <w:pStyle w:val="ListeParagraf"/>
        <w:numPr>
          <w:ilvl w:val="0"/>
          <w:numId w:val="1"/>
        </w:numPr>
      </w:pPr>
      <w:r>
        <w:t>Tek lisans programı,</w:t>
      </w:r>
      <w:r w:rsidR="00F348B9">
        <w:t xml:space="preserve"> geçen yıl dört üniversitede bu yıl yedi üniversitede açılmış</w:t>
      </w:r>
    </w:p>
    <w:p w:rsidR="00717D8B" w:rsidRDefault="00F348B9" w:rsidP="00717D8B">
      <w:pPr>
        <w:pStyle w:val="ListeParagraf"/>
        <w:numPr>
          <w:ilvl w:val="0"/>
          <w:numId w:val="1"/>
        </w:numPr>
      </w:pPr>
      <w:r>
        <w:t>M</w:t>
      </w:r>
      <w:r w:rsidR="00717D8B">
        <w:t>üfredatı yenilendi seçmeli ders oranı arttı</w:t>
      </w:r>
    </w:p>
    <w:p w:rsidR="00F348B9" w:rsidRDefault="00F348B9" w:rsidP="00717D8B">
      <w:pPr>
        <w:pStyle w:val="ListeParagraf"/>
        <w:numPr>
          <w:ilvl w:val="0"/>
          <w:numId w:val="1"/>
        </w:numPr>
      </w:pPr>
      <w:proofErr w:type="spellStart"/>
      <w:r>
        <w:t>Kvk</w:t>
      </w:r>
      <w:proofErr w:type="spellEnd"/>
      <w:r>
        <w:t xml:space="preserve">, Yükseköğretim Kurulunun öncelikli alanlarından biri, lisansüstü burs olanakları </w:t>
      </w:r>
      <w:proofErr w:type="spellStart"/>
      <w:r>
        <w:t>vb</w:t>
      </w:r>
      <w:proofErr w:type="spellEnd"/>
      <w:r>
        <w:t xml:space="preserve"> avantajlar </w:t>
      </w:r>
    </w:p>
    <w:p w:rsidR="00717D8B" w:rsidRDefault="00717D8B" w:rsidP="00717D8B">
      <w:pPr>
        <w:pStyle w:val="ListeParagraf"/>
        <w:numPr>
          <w:ilvl w:val="0"/>
          <w:numId w:val="1"/>
        </w:numPr>
      </w:pPr>
      <w:r>
        <w:t xml:space="preserve">Bu bilim alanında Türkiye’nin ilk eğitim programı, </w:t>
      </w:r>
      <w:proofErr w:type="spellStart"/>
      <w:r>
        <w:t>önlisans</w:t>
      </w:r>
      <w:proofErr w:type="spellEnd"/>
      <w:r>
        <w:t xml:space="preserve"> düzeyinde 1989 Ankara Üniversitesinde, 2016’da lisans</w:t>
      </w:r>
      <w:r w:rsidR="000C1A31">
        <w:t xml:space="preserve"> programı</w:t>
      </w:r>
    </w:p>
    <w:p w:rsidR="000C1A31" w:rsidRDefault="000C1A31" w:rsidP="00717D8B">
      <w:pPr>
        <w:pStyle w:val="ListeParagraf"/>
        <w:numPr>
          <w:ilvl w:val="0"/>
          <w:numId w:val="1"/>
        </w:numPr>
      </w:pPr>
      <w:proofErr w:type="gramStart"/>
      <w:r>
        <w:t>Kağıt</w:t>
      </w:r>
      <w:proofErr w:type="gramEnd"/>
      <w:r>
        <w:t xml:space="preserve"> ve el yazmaları koruma, resim koruma, taş, seramik, mozaik koruma, tekstil koruma</w:t>
      </w:r>
      <w:r w:rsidR="00F348B9">
        <w:t xml:space="preserve"> laboratuvarlarımız mevcut</w:t>
      </w:r>
    </w:p>
    <w:p w:rsidR="000C1A31" w:rsidRDefault="000C1A31" w:rsidP="000C1A31">
      <w:pPr>
        <w:pStyle w:val="ListeParagraf"/>
        <w:numPr>
          <w:ilvl w:val="0"/>
          <w:numId w:val="1"/>
        </w:numPr>
      </w:pPr>
      <w:r>
        <w:t>Yıl deneyimi, yurtdışı deneyimli öğretim elemanları</w:t>
      </w:r>
    </w:p>
    <w:p w:rsidR="000C1A31" w:rsidRDefault="000C1A31" w:rsidP="000C1A31">
      <w:pPr>
        <w:pStyle w:val="ListeParagraf"/>
        <w:numPr>
          <w:ilvl w:val="0"/>
          <w:numId w:val="1"/>
        </w:numPr>
      </w:pPr>
      <w:r>
        <w:t xml:space="preserve">Kimya, arkeoloji, sanat tarihi bölümlerinden destek </w:t>
      </w:r>
    </w:p>
    <w:p w:rsidR="000C1A31" w:rsidRDefault="000C1A31" w:rsidP="00717D8B">
      <w:pPr>
        <w:pStyle w:val="ListeParagraf"/>
        <w:numPr>
          <w:ilvl w:val="0"/>
          <w:numId w:val="1"/>
        </w:numPr>
      </w:pPr>
      <w:r>
        <w:t xml:space="preserve">Staj olanakları; </w:t>
      </w:r>
      <w:r w:rsidR="00F348B9">
        <w:t xml:space="preserve">Kültür ve Turizm Bakanlığına bağlı müzeler, arkeolojik kazılar, mimari projeler, Kültür Varlıkları ve Müzeler Genel Müdürlüğüne bağlı 12 ile dağılmış, </w:t>
      </w:r>
      <w:proofErr w:type="gramStart"/>
      <w:r w:rsidR="00F348B9">
        <w:t>restorasyon</w:t>
      </w:r>
      <w:proofErr w:type="gramEnd"/>
      <w:r w:rsidR="00F348B9">
        <w:t xml:space="preserve"> </w:t>
      </w:r>
      <w:proofErr w:type="spellStart"/>
      <w:r w:rsidR="00F348B9">
        <w:t>konservasyon</w:t>
      </w:r>
      <w:proofErr w:type="spellEnd"/>
      <w:r w:rsidR="00F348B9">
        <w:t xml:space="preserve"> laboratuvarlarında</w:t>
      </w:r>
    </w:p>
    <w:p w:rsidR="00717D8B" w:rsidRDefault="00F348B9" w:rsidP="00717D8B">
      <w:pPr>
        <w:pStyle w:val="ListeParagraf"/>
        <w:numPr>
          <w:ilvl w:val="0"/>
          <w:numId w:val="1"/>
        </w:numPr>
      </w:pPr>
      <w:r>
        <w:t>İş alanları ile staj alanları aynı yerler olabiliyor</w:t>
      </w:r>
    </w:p>
    <w:p w:rsidR="00F348B9" w:rsidRDefault="00502F34" w:rsidP="00717D8B">
      <w:pPr>
        <w:pStyle w:val="ListeParagraf"/>
        <w:numPr>
          <w:ilvl w:val="0"/>
          <w:numId w:val="1"/>
        </w:numPr>
      </w:pPr>
      <w:proofErr w:type="spellStart"/>
      <w:r>
        <w:t>Gümüşdere</w:t>
      </w:r>
      <w:proofErr w:type="spellEnd"/>
      <w:r>
        <w:t xml:space="preserve"> Yerleşkemize, </w:t>
      </w:r>
      <w:proofErr w:type="spellStart"/>
      <w:r>
        <w:t>whatsapp</w:t>
      </w:r>
      <w:proofErr w:type="spellEnd"/>
      <w:r>
        <w:t xml:space="preserve"> destek hattımızdan</w:t>
      </w:r>
      <w:r w:rsidR="00A839CA">
        <w:t xml:space="preserve"> web sayfamızda yer alıyor                                 (312) 316 49</w:t>
      </w:r>
      <w:r w:rsidR="00991B4C">
        <w:t xml:space="preserve"> </w:t>
      </w:r>
      <w:bookmarkStart w:id="0" w:name="_GoBack"/>
      <w:bookmarkEnd w:id="0"/>
      <w:r w:rsidR="00A839CA">
        <w:t>30</w:t>
      </w:r>
    </w:p>
    <w:sectPr w:rsidR="00F34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F2433"/>
    <w:multiLevelType w:val="hybridMultilevel"/>
    <w:tmpl w:val="47FE5FCE"/>
    <w:lvl w:ilvl="0" w:tplc="CE3A00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01"/>
    <w:rsid w:val="000C1A31"/>
    <w:rsid w:val="002E3201"/>
    <w:rsid w:val="004B5DBF"/>
    <w:rsid w:val="00502F34"/>
    <w:rsid w:val="00662401"/>
    <w:rsid w:val="00717D8B"/>
    <w:rsid w:val="00991B4C"/>
    <w:rsid w:val="00A839CA"/>
    <w:rsid w:val="00F3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B46C"/>
  <w15:chartTrackingRefBased/>
  <w15:docId w15:val="{D6F7A92B-24CB-48FB-BACE-67BB421D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7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 Sanatlar</dc:creator>
  <cp:keywords/>
  <dc:description/>
  <cp:lastModifiedBy>Guzel Sanatlar</cp:lastModifiedBy>
  <cp:revision>7</cp:revision>
  <dcterms:created xsi:type="dcterms:W3CDTF">2021-08-05T12:03:00Z</dcterms:created>
  <dcterms:modified xsi:type="dcterms:W3CDTF">2021-08-05T12:24:00Z</dcterms:modified>
</cp:coreProperties>
</file>